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FA" w:rsidRPr="00884FFA" w:rsidRDefault="00884FFA" w:rsidP="004744A1">
      <w:pPr>
        <w:shd w:val="clear" w:color="auto" w:fill="B6DDE8" w:themeFill="accent5" w:themeFillTint="66"/>
        <w:rPr>
          <w:rFonts w:ascii="Calibri" w:hAnsi="Calibri" w:cs="Calibri"/>
          <w:b/>
        </w:rPr>
      </w:pPr>
      <w:r w:rsidRPr="00884FFA">
        <w:rPr>
          <w:rFonts w:ascii="Calibri" w:hAnsi="Calibri" w:cs="Calibri"/>
          <w:b/>
          <w:sz w:val="32"/>
          <w:szCs w:val="32"/>
        </w:rPr>
        <w:t>Q1</w:t>
      </w:r>
    </w:p>
    <w:p w:rsidR="00AA6DFE" w:rsidRDefault="00AA6DFE" w:rsidP="00AA6DFE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den nachfolgenden Ausführungen werden nur die Schwerpunktkompetenzen, die im Zusammenhang mit dem jeweiligen Unterrichtsvorhaben erworben werden sollen, genannt. Darüber hinaus werden folgende Grundkompetenzen vorausgesetzt und durch ihre wiederholte Anwendung vertieft: </w:t>
      </w:r>
    </w:p>
    <w:p w:rsidR="00AA6DFE" w:rsidRDefault="00AA6DFE" w:rsidP="00AA6DFE">
      <w:pPr>
        <w:pStyle w:val="Listenabsatz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Methoden/Produktion:</w:t>
      </w:r>
    </w:p>
    <w:p w:rsidR="00AA6DFE" w:rsidRPr="00AC1F2B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>normgerechte Verwendung der Sprache (Rechtschreibung, Grammatik und Zeichensetzung)</w:t>
      </w:r>
    </w:p>
    <w:p w:rsidR="00AA6DFE" w:rsidRPr="00955100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aus Aufg</w:t>
      </w:r>
      <w:r>
        <w:rPr>
          <w:rFonts w:asciiTheme="minorHAnsi" w:hAnsiTheme="minorHAnsi" w:cs="Times"/>
          <w:szCs w:val="36"/>
          <w:lang w:eastAsia="de-DE"/>
        </w:rPr>
        <w:t>abenstellungen angemessene Z</w:t>
      </w:r>
      <w:r w:rsidRPr="00955100">
        <w:rPr>
          <w:rFonts w:asciiTheme="minorHAnsi" w:hAnsiTheme="minorHAnsi" w:cs="Times"/>
          <w:szCs w:val="36"/>
          <w:lang w:eastAsia="de-DE"/>
        </w:rPr>
        <w:t>iele ableiten und diese für die Textrezeption</w:t>
      </w:r>
      <w:r>
        <w:rPr>
          <w:rFonts w:asciiTheme="minorHAnsi" w:hAnsiTheme="minorHAnsi" w:cs="Times"/>
          <w:szCs w:val="36"/>
          <w:lang w:eastAsia="de-DE"/>
        </w:rPr>
        <w:t xml:space="preserve"> und -produktion</w:t>
      </w:r>
      <w:r w:rsidRPr="00955100">
        <w:rPr>
          <w:rFonts w:asciiTheme="minorHAnsi" w:hAnsiTheme="minorHAnsi" w:cs="Times"/>
          <w:szCs w:val="36"/>
          <w:lang w:eastAsia="de-DE"/>
        </w:rPr>
        <w:t xml:space="preserve"> nutzen</w:t>
      </w:r>
    </w:p>
    <w:p w:rsidR="00AA6DFE" w:rsidRPr="000B36C2" w:rsidRDefault="00D13B1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Times"/>
          <w:szCs w:val="36"/>
          <w:lang w:eastAsia="de-DE"/>
        </w:rPr>
        <w:t xml:space="preserve">eigene sowie fremde </w:t>
      </w:r>
      <w:r w:rsidR="00AA6DFE" w:rsidRPr="000B36C2">
        <w:rPr>
          <w:rFonts w:asciiTheme="minorHAnsi" w:hAnsiTheme="minorHAnsi" w:cs="Times"/>
          <w:szCs w:val="36"/>
          <w:lang w:eastAsia="de-DE"/>
        </w:rPr>
        <w:t>Texte im Hinblick auf das Verhältnis von Inhalt, Ausgestaltung und Wirkung beurteilen</w:t>
      </w:r>
    </w:p>
    <w:p w:rsidR="00AA6DFE" w:rsidRPr="00955100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Times"/>
          <w:szCs w:val="36"/>
          <w:lang w:eastAsia="de-DE"/>
        </w:rPr>
        <w:t>selb</w:t>
      </w:r>
      <w:r w:rsidRPr="00955100">
        <w:rPr>
          <w:rFonts w:asciiTheme="minorHAnsi" w:hAnsiTheme="minorHAnsi" w:cs="Times"/>
          <w:szCs w:val="36"/>
          <w:lang w:eastAsia="de-DE"/>
        </w:rPr>
        <w:t>ständig die sprachliche Darstellung in Texten mithilfe von Kriterien (</w:t>
      </w:r>
      <w:proofErr w:type="spellStart"/>
      <w:r w:rsidRPr="00955100">
        <w:rPr>
          <w:rFonts w:asciiTheme="minorHAnsi" w:hAnsiTheme="minorHAnsi" w:cs="Times"/>
          <w:szCs w:val="36"/>
          <w:lang w:eastAsia="de-DE"/>
        </w:rPr>
        <w:t>u.a</w:t>
      </w:r>
      <w:proofErr w:type="spellEnd"/>
      <w:r w:rsidRPr="00955100">
        <w:rPr>
          <w:rFonts w:asciiTheme="minorHAnsi" w:hAnsiTheme="minorHAnsi" w:cs="Times"/>
          <w:szCs w:val="36"/>
          <w:lang w:eastAsia="de-DE"/>
        </w:rPr>
        <w:t>. stilistische Angemessenheit, Verständlichkeit) beurteilen und überarbeiten</w:t>
      </w:r>
    </w:p>
    <w:p w:rsidR="00AA6DFE" w:rsidRPr="00AC1F2B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Analyseergebnisse durch angemessene und formal korrekte Textbelege (Zitate, Verweise, Textparaphrasen) absichern</w:t>
      </w:r>
    </w:p>
    <w:p w:rsidR="00AA6DFE" w:rsidRPr="00AC1F2B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>Texte unter Berücksichtigung der Kommunikationssituation, des Adressaten und der Funktion</w:t>
      </w:r>
      <w:r>
        <w:rPr>
          <w:rFonts w:asciiTheme="minorHAnsi" w:hAnsiTheme="minorHAnsi" w:cs="Times"/>
          <w:szCs w:val="36"/>
          <w:lang w:eastAsia="de-DE"/>
        </w:rPr>
        <w:t xml:space="preserve"> (entsprechend des geforderten Aufgabenformates)</w:t>
      </w:r>
      <w:r w:rsidRPr="00AC1F2B">
        <w:rPr>
          <w:rFonts w:asciiTheme="minorHAnsi" w:hAnsiTheme="minorHAnsi" w:cs="Times"/>
          <w:szCs w:val="36"/>
          <w:lang w:eastAsia="de-DE"/>
        </w:rPr>
        <w:t xml:space="preserve"> gestalten</w:t>
      </w:r>
    </w:p>
    <w:p w:rsidR="00AA6DFE" w:rsidRPr="000B36C2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 xml:space="preserve">sachgerechte Präsentation komplexer Beiträge </w:t>
      </w:r>
      <w:r>
        <w:rPr>
          <w:rFonts w:asciiTheme="minorHAnsi" w:hAnsiTheme="minorHAnsi" w:cs="Times"/>
          <w:szCs w:val="36"/>
          <w:lang w:eastAsia="de-DE"/>
        </w:rPr>
        <w:t>schriftlicher oder mündlicher Form</w:t>
      </w:r>
    </w:p>
    <w:p w:rsidR="00AA6DFE" w:rsidRPr="000B36C2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0B36C2">
        <w:rPr>
          <w:rFonts w:asciiTheme="minorHAnsi" w:hAnsiTheme="minorHAnsi" w:cs="Times"/>
          <w:szCs w:val="36"/>
          <w:lang w:eastAsia="de-DE"/>
        </w:rPr>
        <w:t>in Analysetexten zwischen Ergebnissen textimmanenter Untersuchungsverfahren und dem Einbezug textübergreifender Informationen unterscheiden</w:t>
      </w:r>
    </w:p>
    <w:p w:rsidR="00AA6DFE" w:rsidRPr="004D7B3C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 xml:space="preserve">Gesprächsbeiträge </w:t>
      </w:r>
      <w:r w:rsidR="00F608D8">
        <w:rPr>
          <w:rFonts w:asciiTheme="minorHAnsi" w:hAnsiTheme="minorHAnsi" w:cs="Times"/>
          <w:szCs w:val="36"/>
          <w:lang w:eastAsia="de-DE"/>
        </w:rPr>
        <w:t xml:space="preserve">explizit und differenziert auf andere beziehen </w:t>
      </w:r>
      <w:r w:rsidRPr="00AC1F2B">
        <w:rPr>
          <w:rFonts w:asciiTheme="minorHAnsi" w:hAnsiTheme="minorHAnsi" w:cs="Times"/>
          <w:szCs w:val="36"/>
          <w:lang w:eastAsia="de-DE"/>
        </w:rPr>
        <w:t>und Gesprächsverhalten kriterienorientiert analysieren und ein konstruktives und wertschätzendes Feedback formulieren</w:t>
      </w:r>
    </w:p>
    <w:p w:rsidR="0042621C" w:rsidRPr="0042621C" w:rsidRDefault="00AA6DFE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sachgerecht und kritisch zwischen Methoden der Informationsbeschaffung unterscheiden, für fachbezogene Aufgabenstellungen in Bibliotheken und im Internet recherchieren</w:t>
      </w:r>
    </w:p>
    <w:p w:rsidR="00AA6DFE" w:rsidRPr="004D7B3C" w:rsidRDefault="0042621C" w:rsidP="00AA6DFE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Times"/>
          <w:szCs w:val="36"/>
          <w:lang w:eastAsia="de-DE"/>
        </w:rPr>
        <w:t>Beiträge unter Verwendung einer angemessenen Fachterminologie formulieren</w:t>
      </w:r>
    </w:p>
    <w:p w:rsidR="00AA6DFE" w:rsidRDefault="00AA6DFE" w:rsidP="00AA6DFE">
      <w:pPr>
        <w:spacing w:after="120"/>
        <w:rPr>
          <w:rFonts w:asciiTheme="minorHAnsi" w:hAnsiTheme="minorHAnsi" w:cs="Calibri"/>
        </w:rPr>
      </w:pPr>
    </w:p>
    <w:p w:rsidR="00AA6DFE" w:rsidRDefault="00AA6DFE" w:rsidP="00AA6DFE">
      <w:pPr>
        <w:pStyle w:val="Listenabsatz"/>
        <w:numPr>
          <w:ilvl w:val="0"/>
          <w:numId w:val="1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Rezeption:</w:t>
      </w:r>
    </w:p>
    <w:p w:rsidR="00AA6DFE" w:rsidRPr="00955100" w:rsidRDefault="00AA6DFE" w:rsidP="00AA6DFE">
      <w:pPr>
        <w:pStyle w:val="Listenabsatz"/>
        <w:numPr>
          <w:ilvl w:val="0"/>
          <w:numId w:val="4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aus Aufg</w:t>
      </w:r>
      <w:r>
        <w:rPr>
          <w:rFonts w:asciiTheme="minorHAnsi" w:hAnsiTheme="minorHAnsi" w:cs="Times"/>
          <w:szCs w:val="36"/>
          <w:lang w:eastAsia="de-DE"/>
        </w:rPr>
        <w:t>abenstellungen angemessene Z</w:t>
      </w:r>
      <w:r w:rsidRPr="00955100">
        <w:rPr>
          <w:rFonts w:asciiTheme="minorHAnsi" w:hAnsiTheme="minorHAnsi" w:cs="Times"/>
          <w:szCs w:val="36"/>
          <w:lang w:eastAsia="de-DE"/>
        </w:rPr>
        <w:t>iele ableiten und diese für die Textrezeption</w:t>
      </w:r>
      <w:r>
        <w:rPr>
          <w:rFonts w:asciiTheme="minorHAnsi" w:hAnsiTheme="minorHAnsi" w:cs="Times"/>
          <w:szCs w:val="36"/>
          <w:lang w:eastAsia="de-DE"/>
        </w:rPr>
        <w:t xml:space="preserve"> und -produktion</w:t>
      </w:r>
      <w:r w:rsidRPr="00955100">
        <w:rPr>
          <w:rFonts w:asciiTheme="minorHAnsi" w:hAnsiTheme="minorHAnsi" w:cs="Times"/>
          <w:szCs w:val="36"/>
          <w:lang w:eastAsia="de-DE"/>
        </w:rPr>
        <w:t xml:space="preserve"> nutzen</w:t>
      </w:r>
    </w:p>
    <w:p w:rsidR="00AA6DFE" w:rsidRPr="004D7B3C" w:rsidRDefault="00AA6DFE" w:rsidP="00AA6DFE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sprachliche Gestaltungsmittel in schriftlichen und mündlichen Texten identifizieren, deren Bedeutung für die Textaussage erläutern und ihre Wirkung kriterienorientiert beurteilen</w:t>
      </w:r>
    </w:p>
    <w:p w:rsidR="00AA6DFE" w:rsidRPr="004D7B3C" w:rsidRDefault="00AA6DFE" w:rsidP="00AA6DFE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Texte unter Berücksichtigung grundlegender Strukturmerkmale der jeweiligen literarischen Gattung analysieren</w:t>
      </w:r>
      <w:r w:rsidR="006851A5">
        <w:rPr>
          <w:rFonts w:asciiTheme="minorHAnsi" w:hAnsiTheme="minorHAnsi" w:cs="Times"/>
          <w:szCs w:val="36"/>
          <w:lang w:eastAsia="de-DE"/>
        </w:rPr>
        <w:t xml:space="preserve"> sowie unter spezifischen Fragestellungen zu Inhalt, Gestaltungsweise und Wirkung kriteriengeleitet beurteilen</w:t>
      </w:r>
      <w:r w:rsidRPr="004D7B3C">
        <w:rPr>
          <w:rFonts w:asciiTheme="minorHAnsi" w:hAnsiTheme="minorHAnsi" w:cs="Times"/>
          <w:szCs w:val="36"/>
          <w:lang w:eastAsia="de-DE"/>
        </w:rPr>
        <w:t xml:space="preserve"> und dabei eine in sich schlüssige Deutung entwickeln</w:t>
      </w:r>
      <w:r w:rsidR="006851A5">
        <w:rPr>
          <w:rFonts w:asciiTheme="minorHAnsi" w:hAnsiTheme="minorHAnsi" w:cs="Times"/>
          <w:szCs w:val="36"/>
          <w:lang w:eastAsia="de-DE"/>
        </w:rPr>
        <w:t xml:space="preserve"> </w:t>
      </w:r>
    </w:p>
    <w:p w:rsidR="0042621C" w:rsidRPr="0042621C" w:rsidRDefault="00AA6DFE" w:rsidP="00924CDD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dem Verlauf des Unterrichtsgesprächs konzentriert folgen</w:t>
      </w:r>
    </w:p>
    <w:p w:rsidR="00924CDD" w:rsidRPr="0042621C" w:rsidRDefault="00924CDD" w:rsidP="0042621C">
      <w:pPr>
        <w:pStyle w:val="Listenabsatz"/>
        <w:spacing w:after="120"/>
        <w:ind w:left="1440"/>
        <w:rPr>
          <w:rFonts w:asciiTheme="minorHAnsi" w:hAnsiTheme="minorHAnsi" w:cs="Calibri"/>
        </w:rPr>
      </w:pPr>
    </w:p>
    <w:p w:rsidR="00884FFA" w:rsidRPr="00924CDD" w:rsidRDefault="00924CDD" w:rsidP="00924CDD">
      <w:p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Die Zuordnung der Schwerpunktkompetenzen zu einzelnen Unterrichtsvorhaben erfolgte aufgrund von Überlegungen der Praktikabilität, kann aber ggf. vom Fachlehrer verändert werden, solange sichergestellt ist, dass alle Kompetenzen erworben werden.</w:t>
      </w:r>
    </w:p>
    <w:p w:rsidR="00884FFA" w:rsidRDefault="00884FF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884FF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84FFA" w:rsidRPr="00111CD2" w:rsidRDefault="00884FFA" w:rsidP="00884FF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54E34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:  </w:t>
            </w:r>
            <w:r w:rsidR="00ED2F7E">
              <w:rPr>
                <w:rFonts w:ascii="Calibri" w:hAnsi="Calibri" w:cs="Calibri"/>
                <w:b/>
                <w:caps/>
                <w:sz w:val="28"/>
                <w:szCs w:val="28"/>
              </w:rPr>
              <w:t>Lyrik</w:t>
            </w:r>
          </w:p>
        </w:tc>
      </w:tr>
      <w:tr w:rsidR="00884FF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FFA" w:rsidRPr="00E54E34" w:rsidRDefault="00884FFA">
            <w:pPr>
              <w:spacing w:after="120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FFA" w:rsidRPr="00111CD2" w:rsidRDefault="00884FF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884FF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2F7E" w:rsidRDefault="00ED2F7E" w:rsidP="00ED2F7E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lyrische Texte aus einem Themenbereich (z.B. Liebeslyrik, Großstadtlyrik, politische Lyrik etc.), aber aus unterschiedlichen historischen Kontexten (verschiedene Epochen)</w:t>
            </w:r>
          </w:p>
          <w:p w:rsidR="009F4C73" w:rsidRDefault="00ED2F7E" w:rsidP="00ED2F7E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Schwerpunktsetzung ents</w:t>
            </w:r>
            <w:r w:rsidR="003407C6">
              <w:rPr>
                <w:rFonts w:ascii="Calibri" w:hAnsi="Calibri" w:cs="Calibri"/>
              </w:rPr>
              <w:t>prechend den V</w:t>
            </w:r>
            <w:r>
              <w:rPr>
                <w:rFonts w:ascii="Calibri" w:hAnsi="Calibri" w:cs="Calibri"/>
              </w:rPr>
              <w:t>orgaben des Zentralabiturs (zur Zeit (für das Abitur 2017</w:t>
            </w:r>
            <w:r w:rsidR="00287085">
              <w:rPr>
                <w:rFonts w:ascii="Calibri" w:hAnsi="Calibri" w:cs="Calibri"/>
              </w:rPr>
              <w:t>): Expressionismus)</w:t>
            </w:r>
          </w:p>
          <w:p w:rsidR="009F4C73" w:rsidRPr="009F4C73" w:rsidRDefault="009F4C73" w:rsidP="00ED2F7E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im LK zusätzlich:</w:t>
            </w:r>
          </w:p>
          <w:p w:rsidR="00884FFA" w:rsidRPr="00111CD2" w:rsidRDefault="009F4C73" w:rsidP="009F4C73">
            <w:pPr>
              <w:pStyle w:val="Listenabsatz"/>
              <w:spacing w:after="120"/>
              <w:ind w:left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</w:t>
            </w:r>
            <w:proofErr w:type="spellStart"/>
            <w:r>
              <w:rPr>
                <w:rFonts w:ascii="Calibri" w:hAnsi="Calibri" w:cs="Calibri"/>
              </w:rPr>
              <w:t>poetologische</w:t>
            </w:r>
            <w:proofErr w:type="spellEnd"/>
            <w:r>
              <w:rPr>
                <w:rFonts w:ascii="Calibri" w:hAnsi="Calibri" w:cs="Calibri"/>
              </w:rPr>
              <w:t xml:space="preserve"> Konzepte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müssen </w:t>
            </w:r>
            <w:r w:rsidRPr="009F4C73">
              <w:rPr>
                <w:rFonts w:ascii="Calibri" w:hAnsi="Calibri" w:cs="Calibri"/>
                <w:u w:val="single"/>
              </w:rPr>
              <w:t>im Zusammenhang mit einer der Großgattungen</w:t>
            </w:r>
            <w:r>
              <w:rPr>
                <w:rFonts w:ascii="Calibri" w:hAnsi="Calibri" w:cs="Calibri"/>
              </w:rPr>
              <w:t xml:space="preserve">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CDD" w:rsidRDefault="00924CDD" w:rsidP="00924CDD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924CDD">
              <w:rPr>
                <w:rFonts w:ascii="Calibri" w:hAnsi="Calibri" w:cs="Calibri"/>
              </w:rPr>
              <w:t>lyrische Texte aus mindestens zwei unterschiedlichen Epochen</w:t>
            </w:r>
            <w:r>
              <w:rPr>
                <w:rFonts w:ascii="Calibri" w:hAnsi="Calibri" w:cs="Calibri"/>
              </w:rPr>
              <w:t>/ im Längsschnitt (nur LK)</w:t>
            </w:r>
            <w:r w:rsidRPr="00924CDD">
              <w:rPr>
                <w:rFonts w:ascii="Calibri" w:hAnsi="Calibri" w:cs="Calibri"/>
              </w:rPr>
              <w:t xml:space="preserve"> unter besonderer Berücksichti</w:t>
            </w:r>
            <w:r>
              <w:rPr>
                <w:rFonts w:ascii="Calibri" w:hAnsi="Calibri" w:cs="Calibri"/>
              </w:rPr>
              <w:t>gung der F</w:t>
            </w:r>
            <w:r w:rsidRPr="00924CDD">
              <w:rPr>
                <w:rFonts w:ascii="Calibri" w:hAnsi="Calibri" w:cs="Calibri"/>
              </w:rPr>
              <w:t>ormen des lyrischen Sprechens analysieren</w:t>
            </w:r>
          </w:p>
          <w:p w:rsidR="00924CDD" w:rsidRDefault="00924CDD" w:rsidP="00924CDD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lyrische Texte in grundlegende literahistorische und historisch-gesellschaftliche Entwicklungen – von der Aufklärung/ vom Barock (nur LK) bis zum 21. </w:t>
            </w:r>
            <w:proofErr w:type="spellStart"/>
            <w:r>
              <w:rPr>
                <w:rFonts w:ascii="Calibri" w:hAnsi="Calibri" w:cs="Calibri"/>
              </w:rPr>
              <w:t>Jhd</w:t>
            </w:r>
            <w:proofErr w:type="spellEnd"/>
            <w:r>
              <w:rPr>
                <w:rFonts w:ascii="Calibri" w:hAnsi="Calibri" w:cs="Calibri"/>
              </w:rPr>
              <w:t>. – einordnen und die Möglichkeiten und Grenzen der Zuordnung literarischer Werke zu Epochen aufzeigen</w:t>
            </w:r>
          </w:p>
          <w:p w:rsidR="006851A5" w:rsidRDefault="00924CDD" w:rsidP="00924CDD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ausgewählten Beispielen die Mehrdeutigkeit von lyrischen Texten sowie die Zeitbedingtheit von Rezeption und Interpretation reflektieren</w:t>
            </w:r>
          </w:p>
          <w:p w:rsidR="00924CDD" w:rsidRPr="00924CDD" w:rsidRDefault="006851A5" w:rsidP="00924CDD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lyrische Texte durch einen gestaltenden Vortrag interpretieren</w:t>
            </w:r>
          </w:p>
          <w:p w:rsidR="00D85902" w:rsidRDefault="00924CDD" w:rsidP="00D85902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Diese Kompetenz muss im Zusammenhang mit </w:t>
            </w:r>
            <w:r w:rsidRPr="00924CDD">
              <w:rPr>
                <w:rFonts w:ascii="Calibri" w:hAnsi="Calibri" w:cs="Calibri"/>
                <w:u w:val="single"/>
              </w:rPr>
              <w:t>einem</w:t>
            </w:r>
            <w:r>
              <w:rPr>
                <w:rFonts w:ascii="Calibri" w:hAnsi="Calibri" w:cs="Calibri"/>
              </w:rPr>
              <w:t xml:space="preserve"> Unterrichtsvorhaben erworben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9E728E" w:rsidRDefault="00D85902" w:rsidP="00D85902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strukturell unterschiedliche Texte unter besonderer Berücksichtigung der Entwicklung der gattungstypischen Gestaltungsform und poetologischer Konzepte analysieren</w:t>
            </w:r>
          </w:p>
          <w:p w:rsidR="00884FFA" w:rsidRPr="00D85902" w:rsidRDefault="009E728E" w:rsidP="00D85902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1A2C58" w:rsidRDefault="001A2C58"/>
    <w:p w:rsidR="001A2C58" w:rsidRDefault="001A2C58"/>
    <w:p w:rsidR="004744A1" w:rsidRDefault="004744A1"/>
    <w:p w:rsidR="004744A1" w:rsidRDefault="004744A1"/>
    <w:p w:rsidR="004744A1" w:rsidRDefault="004744A1"/>
    <w:p w:rsidR="00884FFA" w:rsidRDefault="00884FFA"/>
    <w:p w:rsidR="00884FFA" w:rsidRDefault="00884FF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884FF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84FFA" w:rsidRPr="00111CD2" w:rsidRDefault="00884FFA" w:rsidP="00884FF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54E34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:  </w:t>
            </w:r>
            <w:r w:rsidR="003407C6">
              <w:rPr>
                <w:rFonts w:ascii="Calibri" w:hAnsi="Calibri" w:cs="Calibri"/>
                <w:b/>
                <w:caps/>
                <w:sz w:val="28"/>
                <w:szCs w:val="28"/>
              </w:rPr>
              <w:t>DRama I</w:t>
            </w:r>
          </w:p>
        </w:tc>
      </w:tr>
      <w:tr w:rsidR="00884FF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FFA" w:rsidRPr="00E54E34" w:rsidRDefault="00884FFA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FFA" w:rsidRPr="00111CD2" w:rsidRDefault="00884FF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884FF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6E0" w:rsidRDefault="003407C6" w:rsidP="003407C6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Behandlung des durch das Zentralabitur vorgegebenen Dramentextes (zur Zeit (</w:t>
            </w:r>
            <w:r w:rsidR="004F42FF">
              <w:rPr>
                <w:rFonts w:ascii="Calibri" w:hAnsi="Calibri" w:cs="Calibri"/>
              </w:rPr>
              <w:t xml:space="preserve">für das Abitur 2017): Goethe </w:t>
            </w:r>
            <w:r w:rsidR="004F42FF">
              <w:rPr>
                <w:rFonts w:ascii="Calibri" w:hAnsi="Calibri" w:cs="Calibri"/>
                <w:i/>
              </w:rPr>
              <w:t>Faust I</w:t>
            </w:r>
            <w:r w:rsidR="004F42FF">
              <w:rPr>
                <w:rFonts w:ascii="Calibri" w:hAnsi="Calibri" w:cs="Calibri"/>
              </w:rPr>
              <w:t>)</w:t>
            </w:r>
          </w:p>
          <w:p w:rsidR="009F4C73" w:rsidRDefault="001E46E0" w:rsidP="003407C6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Bühneninszenierung eines dramatischen Textes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Zusammenhang mit der Bearbeitung eines Dramentextes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9F4C73" w:rsidRPr="009F4C73" w:rsidRDefault="009F4C73" w:rsidP="009F4C73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im LK zusätzlich:</w:t>
            </w:r>
          </w:p>
          <w:p w:rsidR="004F42FF" w:rsidRDefault="009F4C73" w:rsidP="009F4C73">
            <w:pPr>
              <w:pStyle w:val="Listenabsatz"/>
              <w:spacing w:after="120"/>
              <w:ind w:left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</w:t>
            </w:r>
            <w:proofErr w:type="spellStart"/>
            <w:r>
              <w:rPr>
                <w:rFonts w:ascii="Calibri" w:hAnsi="Calibri" w:cs="Calibri"/>
              </w:rPr>
              <w:t>poetologische</w:t>
            </w:r>
            <w:proofErr w:type="spellEnd"/>
            <w:r>
              <w:rPr>
                <w:rFonts w:ascii="Calibri" w:hAnsi="Calibri" w:cs="Calibri"/>
              </w:rPr>
              <w:t xml:space="preserve"> Konzepte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müssen </w:t>
            </w:r>
            <w:r w:rsidRPr="009F4C73">
              <w:rPr>
                <w:rFonts w:ascii="Calibri" w:hAnsi="Calibri" w:cs="Calibri"/>
                <w:u w:val="single"/>
              </w:rPr>
              <w:t>im Zusammenhang mit einer der Großgattungen</w:t>
            </w:r>
            <w:r>
              <w:rPr>
                <w:rFonts w:ascii="Calibri" w:hAnsi="Calibri" w:cs="Calibri"/>
              </w:rPr>
              <w:t xml:space="preserve">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884FFA" w:rsidRPr="00111CD2" w:rsidRDefault="00884FFA" w:rsidP="004F42FF">
            <w:pPr>
              <w:pStyle w:val="Listenabsatz"/>
              <w:spacing w:after="120"/>
              <w:ind w:left="1440"/>
              <w:rPr>
                <w:rFonts w:ascii="Calibri" w:hAnsi="Calibri" w:cs="Calibri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CDD" w:rsidRDefault="00307DDF" w:rsidP="00924CDD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</w:t>
            </w:r>
            <w:r w:rsidR="00AC332F">
              <w:rPr>
                <w:rFonts w:ascii="Calibri" w:hAnsi="Calibri" w:cs="Calibri"/>
              </w:rPr>
              <w:t>die Bühneninszenierung eines dramatischen Textes in ihrer medialen und ästhetischen Ge</w:t>
            </w:r>
            <w:r>
              <w:rPr>
                <w:rFonts w:ascii="Calibri" w:hAnsi="Calibri" w:cs="Calibri"/>
              </w:rPr>
              <w:t>staltung analysieren und</w:t>
            </w:r>
            <w:r w:rsidR="00AC332F">
              <w:rPr>
                <w:rFonts w:ascii="Calibri" w:hAnsi="Calibri" w:cs="Calibri"/>
              </w:rPr>
              <w:t xml:space="preserve"> im Hinblick auf das Verhältnis von Inhalt, Ausgestaltung und Wirkung auf den Zuschauer beurteilen</w:t>
            </w:r>
          </w:p>
          <w:p w:rsidR="00924CDD" w:rsidRPr="0042621C" w:rsidRDefault="00924CDD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</w:rPr>
              <w:t>an ausgewählten Beispielen die Mehrdeutigkeit von dramatischen Texten sowie die Zeitbedingtheit von Rezeption und Interpretation reflektieren</w:t>
            </w:r>
          </w:p>
          <w:p w:rsidR="00AA3BE3" w:rsidRDefault="006851A5" w:rsidP="00924CDD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Textverständnis durch Formen produktionsorientierten Schreibens darstellen</w:t>
            </w:r>
          </w:p>
          <w:p w:rsidR="00F608D8" w:rsidRDefault="00F608D8" w:rsidP="00924CDD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AA3BE3">
              <w:rPr>
                <w:rFonts w:ascii="Calibri" w:hAnsi="Calibri" w:cs="Calibri"/>
              </w:rPr>
              <w:t>prachliches Handeln in seiner Darstell</w:t>
            </w:r>
            <w:r>
              <w:rPr>
                <w:rFonts w:ascii="Calibri" w:hAnsi="Calibri" w:cs="Calibri"/>
              </w:rPr>
              <w:t>ung in dramatischen T</w:t>
            </w:r>
            <w:r w:rsidR="00AA3BE3">
              <w:rPr>
                <w:rFonts w:ascii="Calibri" w:hAnsi="Calibri" w:cs="Calibri"/>
              </w:rPr>
              <w:t>exten unter Berücksichtigung kommunikationstheoretischer Aspekte analysieren</w:t>
            </w:r>
          </w:p>
          <w:p w:rsidR="009E728E" w:rsidRDefault="00F608D8" w:rsidP="00924CDD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verschiedene verbale, paraverbale und nonverbale Kommunikationsstrategien unterscheiden und zielorientiert einsetzen (z.B. beim Verfassen einer Dramenszene)</w:t>
            </w:r>
          </w:p>
          <w:p w:rsidR="00884FFA" w:rsidRPr="00924CDD" w:rsidRDefault="009E728E" w:rsidP="00924CDD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9F4C73" w:rsidRDefault="009F4C73"/>
    <w:p w:rsidR="009F4C73" w:rsidRDefault="009F4C73"/>
    <w:p w:rsidR="00E17D2D" w:rsidRDefault="00E17D2D"/>
    <w:p w:rsidR="00E17D2D" w:rsidRDefault="00E17D2D"/>
    <w:p w:rsidR="009F4C73" w:rsidRDefault="009F4C73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4744A1" w:rsidRDefault="004744A1"/>
    <w:p w:rsidR="00884FFA" w:rsidRDefault="00884FFA"/>
    <w:p w:rsidR="00884FFA" w:rsidRDefault="00884FF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884FF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84FFA" w:rsidRPr="00111CD2" w:rsidRDefault="00884FFA" w:rsidP="00884FF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54E34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:  </w:t>
            </w:r>
            <w:r w:rsidR="003407C6">
              <w:rPr>
                <w:rFonts w:ascii="Calibri" w:hAnsi="Calibri" w:cs="Calibri"/>
                <w:b/>
                <w:caps/>
                <w:sz w:val="28"/>
                <w:szCs w:val="28"/>
              </w:rPr>
              <w:t>Drama II</w:t>
            </w:r>
          </w:p>
        </w:tc>
      </w:tr>
      <w:tr w:rsidR="00884FF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FFA" w:rsidRPr="00E54E34" w:rsidRDefault="00884FFA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FFA" w:rsidRPr="00111CD2" w:rsidRDefault="00884FF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884FF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6E0" w:rsidRDefault="004F42FF" w:rsidP="004F42FF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Behandlung eines weiteren </w:t>
            </w:r>
            <w:r w:rsidR="00AD1B7D">
              <w:rPr>
                <w:rFonts w:ascii="Calibri" w:hAnsi="Calibri" w:cs="Calibri"/>
              </w:rPr>
              <w:t xml:space="preserve">(bzw. mehrerer) </w:t>
            </w:r>
            <w:r>
              <w:rPr>
                <w:rFonts w:ascii="Calibri" w:hAnsi="Calibri" w:cs="Calibri"/>
              </w:rPr>
              <w:t>Dr</w:t>
            </w:r>
            <w:r w:rsidR="00093479">
              <w:rPr>
                <w:rFonts w:ascii="Calibri" w:hAnsi="Calibri" w:cs="Calibri"/>
              </w:rPr>
              <w:t>amentexte</w:t>
            </w:r>
            <w:r w:rsidR="00AD1B7D">
              <w:rPr>
                <w:rFonts w:ascii="Calibri" w:hAnsi="Calibri" w:cs="Calibri"/>
              </w:rPr>
              <w:t>(</w:t>
            </w:r>
            <w:r w:rsidR="00093479">
              <w:rPr>
                <w:rFonts w:ascii="Calibri" w:hAnsi="Calibri" w:cs="Calibri"/>
              </w:rPr>
              <w:t>s</w:t>
            </w:r>
            <w:r w:rsidR="00AD1B7D">
              <w:rPr>
                <w:rFonts w:ascii="Calibri" w:hAnsi="Calibri" w:cs="Calibri"/>
              </w:rPr>
              <w:t>)</w:t>
            </w:r>
            <w:r w:rsidR="00093479">
              <w:rPr>
                <w:rFonts w:ascii="Calibri" w:hAnsi="Calibri" w:cs="Calibri"/>
              </w:rPr>
              <w:t>, der</w:t>
            </w:r>
            <w:r w:rsidR="00AD1B7D">
              <w:rPr>
                <w:rFonts w:ascii="Calibri" w:hAnsi="Calibri" w:cs="Calibri"/>
              </w:rPr>
              <w:t>/die</w:t>
            </w:r>
            <w:r w:rsidR="00093479">
              <w:rPr>
                <w:rFonts w:ascii="Calibri" w:hAnsi="Calibri" w:cs="Calibri"/>
              </w:rPr>
              <w:t xml:space="preserve"> sich strukturell</w:t>
            </w:r>
            <w:r>
              <w:rPr>
                <w:rFonts w:ascii="Calibri" w:hAnsi="Calibri" w:cs="Calibri"/>
              </w:rPr>
              <w:t xml:space="preserve"> und in der Epochenzugehörigkeit von dem Text</w:t>
            </w:r>
            <w:r w:rsidR="0009347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der unter DRAMA I behandelt wurde</w:t>
            </w:r>
            <w:r w:rsidR="0009347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unterscheidet</w:t>
            </w:r>
            <w:r w:rsidR="00AD1B7D">
              <w:rPr>
                <w:rFonts w:ascii="Calibri" w:hAnsi="Calibri" w:cs="Calibri"/>
              </w:rPr>
              <w:t xml:space="preserve"> bzw. unterscheiden</w:t>
            </w:r>
          </w:p>
          <w:p w:rsidR="009F4C73" w:rsidRPr="001E46E0" w:rsidRDefault="001E46E0" w:rsidP="001E46E0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Bühneninszenierung eines dramatischen Textes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Zusammenhang mit der Bearbeitung eines Dramentextes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9F4C73" w:rsidRPr="009F4C73" w:rsidRDefault="009F4C73" w:rsidP="009F4C73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im LK zusätzlich:</w:t>
            </w:r>
          </w:p>
          <w:p w:rsidR="00884FFA" w:rsidRPr="00111CD2" w:rsidRDefault="009F4C73" w:rsidP="009F4C73">
            <w:pPr>
              <w:pStyle w:val="Listenabsatz"/>
              <w:spacing w:after="120"/>
              <w:ind w:left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</w:t>
            </w:r>
            <w:proofErr w:type="spellStart"/>
            <w:r>
              <w:rPr>
                <w:rFonts w:ascii="Calibri" w:hAnsi="Calibri" w:cs="Calibri"/>
              </w:rPr>
              <w:t>poetologische</w:t>
            </w:r>
            <w:proofErr w:type="spellEnd"/>
            <w:r>
              <w:rPr>
                <w:rFonts w:ascii="Calibri" w:hAnsi="Calibri" w:cs="Calibri"/>
              </w:rPr>
              <w:t xml:space="preserve"> Konzepte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müssen </w:t>
            </w:r>
            <w:r w:rsidRPr="009F4C73">
              <w:rPr>
                <w:rFonts w:ascii="Calibri" w:hAnsi="Calibri" w:cs="Calibri"/>
                <w:u w:val="single"/>
              </w:rPr>
              <w:t>im Zusammenhang mit einer der Großgattungen</w:t>
            </w:r>
            <w:r>
              <w:rPr>
                <w:rFonts w:ascii="Calibri" w:hAnsi="Calibri" w:cs="Calibri"/>
              </w:rPr>
              <w:t xml:space="preserve">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4CDD" w:rsidRDefault="00307DDF" w:rsidP="00307DDF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</w:t>
            </w:r>
            <w:r w:rsidRPr="00307DDF">
              <w:rPr>
                <w:rFonts w:ascii="Calibri" w:hAnsi="Calibri" w:cs="Calibri"/>
              </w:rPr>
              <w:t>die Bühneninszenierung eines dramatischen Textes in ihrer medialen und ästhetischen Gestaltung analysieren und im Hinblick auf das Verhältnis von Inhalt, Ausgestaltung und Wirkung auf den Zuschauer beurteilen</w:t>
            </w:r>
          </w:p>
          <w:p w:rsidR="006851A5" w:rsidRPr="0042621C" w:rsidRDefault="00924CDD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</w:rPr>
              <w:t>an ausgewählten Beispielen die Mehrdeutigkeit von dramatischen Texten sowie die Zeitbedingtheit von Rezeption und Interpretation reflektieren</w:t>
            </w:r>
          </w:p>
          <w:p w:rsidR="00F608D8" w:rsidRPr="0042621C" w:rsidRDefault="006851A5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</w:rPr>
              <w:t>Textverständnis durch Formen produktionsorientierten Schreibens darstellen</w:t>
            </w:r>
          </w:p>
          <w:p w:rsidR="00F608D8" w:rsidRPr="0042621C" w:rsidRDefault="00F608D8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</w:rPr>
              <w:t>sprachliches Handeln in seiner Darstellung in dramatischen Texten unter Berücksichtigung kommunikationstheoretischer Aspekte analysieren</w:t>
            </w:r>
          </w:p>
          <w:p w:rsidR="0042621C" w:rsidRDefault="00F608D8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</w:rPr>
              <w:t>verschiedene verbale, paraverbale und nonverbale Kommunikationsstrategien unterscheiden und zielorientiert einsetzen (z.B. beim Verfassen einer Dramenszene)</w:t>
            </w:r>
          </w:p>
          <w:p w:rsidR="00924CDD" w:rsidRPr="0042621C" w:rsidRDefault="0042621C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strukturell unterschiedliche Texte unter besonderer Berücksichtigung der Entwicklung der gattungstypischen Gestaltungsform analysieren</w:t>
            </w:r>
          </w:p>
          <w:p w:rsidR="00924CDD" w:rsidRPr="0042621C" w:rsidRDefault="00924CDD" w:rsidP="0042621C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42621C">
              <w:rPr>
                <w:rFonts w:ascii="Calibri" w:hAnsi="Calibri" w:cs="Calibri"/>
                <w:b/>
              </w:rPr>
              <w:t>nur LK:</w:t>
            </w:r>
            <w:r w:rsidRPr="0042621C"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sym w:font="Symbol" w:char="F05B"/>
            </w:r>
            <w:r w:rsidRPr="0042621C">
              <w:rPr>
                <w:rFonts w:ascii="Calibri" w:hAnsi="Calibri" w:cs="Calibri"/>
              </w:rPr>
              <w:t xml:space="preserve">diese Kompetenz muss im Zusammenhang mit </w:t>
            </w:r>
            <w:r w:rsidRPr="0042621C">
              <w:rPr>
                <w:rFonts w:ascii="Calibri" w:hAnsi="Calibri" w:cs="Calibri"/>
                <w:u w:val="single"/>
              </w:rPr>
              <w:t>einem</w:t>
            </w:r>
            <w:r w:rsidRPr="0042621C">
              <w:rPr>
                <w:rFonts w:ascii="Calibri" w:hAnsi="Calibri" w:cs="Calibri"/>
              </w:rPr>
              <w:t xml:space="preserve"> Unterrichtsvorhaben erworben werden!</w:t>
            </w:r>
            <w:r>
              <w:sym w:font="Symbol" w:char="F05D"/>
            </w:r>
          </w:p>
          <w:p w:rsidR="009E728E" w:rsidRDefault="00D85902" w:rsidP="00307DDF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strukturell unterschiedliche Texte unter besonderer Berücksichtigung der Entwicklung der gattungstypischen Gestaltungsform und poetologischer Konzepte analysieren</w:t>
            </w:r>
          </w:p>
          <w:p w:rsidR="00884FFA" w:rsidRPr="00307DDF" w:rsidRDefault="009E728E" w:rsidP="00307DDF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884FFA" w:rsidRDefault="00884FFA"/>
    <w:p w:rsidR="00884FFA" w:rsidRDefault="00884FF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884FF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84FFA" w:rsidRPr="00111CD2" w:rsidRDefault="00884FFA" w:rsidP="00884FF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54E34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:  </w:t>
            </w:r>
            <w:r w:rsidR="00422434">
              <w:rPr>
                <w:rFonts w:ascii="Calibri" w:hAnsi="Calibri" w:cs="Calibri"/>
                <w:b/>
                <w:caps/>
                <w:sz w:val="28"/>
                <w:szCs w:val="28"/>
              </w:rPr>
              <w:t>Sprache</w:t>
            </w:r>
          </w:p>
        </w:tc>
      </w:tr>
      <w:tr w:rsidR="00884FF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FFA" w:rsidRPr="00E54E34" w:rsidRDefault="00884FFA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FFA" w:rsidRPr="00111CD2" w:rsidRDefault="00884FF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884FF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2434" w:rsidRDefault="00422434" w:rsidP="0042243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Spracherwerbsmodelle</w:t>
            </w:r>
          </w:p>
          <w:p w:rsidR="00422434" w:rsidRDefault="00422434" w:rsidP="0042243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Sprachgeschichtlicher Wandel (für das Abitur 2017 vorgegebener Schwerpunkt: Mehrsprachigkeit)</w:t>
            </w:r>
          </w:p>
          <w:p w:rsidR="00422434" w:rsidRDefault="00422434" w:rsidP="00422434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Sprachvarietäten und ihre gesellschaftliche Bedeutung</w:t>
            </w:r>
          </w:p>
          <w:p w:rsidR="00AC332F" w:rsidRPr="00AC332F" w:rsidRDefault="00422434" w:rsidP="003A2155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 w:rsidRPr="00422434">
              <w:rPr>
                <w:rFonts w:ascii="Calibri" w:hAnsi="Calibri" w:cs="Calibri"/>
              </w:rPr>
              <w:t>Behandlung komplexer (längerer</w:t>
            </w:r>
            <w:r>
              <w:rPr>
                <w:rFonts w:ascii="Calibri" w:hAnsi="Calibri" w:cs="Calibri"/>
              </w:rPr>
              <w:t xml:space="preserve"> (LK)</w:t>
            </w:r>
            <w:r w:rsidRPr="00422434">
              <w:rPr>
                <w:rFonts w:ascii="Calibri" w:hAnsi="Calibri" w:cs="Calibri"/>
              </w:rPr>
              <w:t>) Sachtexte</w:t>
            </w:r>
            <w:r w:rsidR="003A2155">
              <w:rPr>
                <w:rFonts w:ascii="Calibri" w:hAnsi="Calibri" w:cs="Calibri"/>
                <w:b/>
              </w:rPr>
              <w:t xml:space="preserve"> </w:t>
            </w:r>
          </w:p>
          <w:p w:rsidR="00AC332F" w:rsidRDefault="00AC332F" w:rsidP="003A2155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 w:rsidRPr="00AC332F">
              <w:rPr>
                <w:rFonts w:ascii="Calibri" w:hAnsi="Calibri" w:cs="Calibri"/>
              </w:rPr>
              <w:t>Information und Informationsdarbietung in verschiedenen Medien</w:t>
            </w:r>
          </w:p>
          <w:p w:rsidR="003A2155" w:rsidRPr="00AC332F" w:rsidRDefault="00AC332F" w:rsidP="003A2155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Sprachliches Handeln im kommunikativen Kontext</w:t>
            </w:r>
          </w:p>
          <w:p w:rsidR="00AC332F" w:rsidRDefault="003A2155" w:rsidP="003A2155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im Leistungskurs zusätzlich</w:t>
            </w:r>
            <w:r>
              <w:rPr>
                <w:rFonts w:ascii="Calibri" w:hAnsi="Calibri" w:cs="Calibri"/>
              </w:rPr>
              <w:t>: Verhältnis von Sprache, Denken und Wirklichkeit</w:t>
            </w:r>
          </w:p>
          <w:p w:rsidR="00884FFA" w:rsidRPr="00AC332F" w:rsidRDefault="00AC332F" w:rsidP="00AC332F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im Leistungskurs zusätzlich</w:t>
            </w:r>
            <w:r>
              <w:rPr>
                <w:rFonts w:ascii="Calibri" w:hAnsi="Calibri" w:cs="Calibri"/>
              </w:rPr>
              <w:t>: Au</w:t>
            </w:r>
            <w:r w:rsidR="006851A5">
              <w:rPr>
                <w:rFonts w:ascii="Calibri" w:hAnsi="Calibri" w:cs="Calibri"/>
              </w:rPr>
              <w:t>tor</w:t>
            </w:r>
            <w:r>
              <w:rPr>
                <w:rFonts w:ascii="Calibri" w:hAnsi="Calibri" w:cs="Calibri"/>
              </w:rPr>
              <w:t>-Rezipienten-Kommunikat</w:t>
            </w:r>
            <w:r w:rsidR="006851A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on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4A1" w:rsidRDefault="004744A1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Funktionen der Sprache für den Menschen benennen</w:t>
            </w:r>
          </w:p>
          <w:p w:rsidR="00D85902" w:rsidRDefault="00D85902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Grundannahmen von unterschiedlichen wissenschaftlichen Ansätzen der Spracherwerbstheorie vergleichen</w:t>
            </w:r>
            <w:r w:rsidR="0042621C">
              <w:rPr>
                <w:rFonts w:ascii="Calibri" w:hAnsi="Calibri" w:cs="Calibri"/>
              </w:rPr>
              <w:t xml:space="preserve"> und erläutern</w:t>
            </w:r>
          </w:p>
          <w:p w:rsidR="00D85902" w:rsidRDefault="00D85902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Phänomene von Mehrsprachigkeit differenziert erläutern</w:t>
            </w:r>
          </w:p>
          <w:p w:rsidR="00FF73AA" w:rsidRDefault="00D85902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Veränderungstendenzen der Gegenwartssprache erklären</w:t>
            </w:r>
          </w:p>
          <w:p w:rsidR="00D85902" w:rsidRDefault="00FF73AA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Sprachvarietäten in verschiedenen Erscheinungsformen vergleichen und deren gesellschaftliche Bedeutsamkeit beurteilen</w:t>
            </w:r>
          </w:p>
          <w:p w:rsidR="006851A5" w:rsidRDefault="00924CDD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Qualität von Informationen aus verschiedenartigen Quellen bewerten (Grad von Fiktionalität, Seriosität; fachliche Differenziertheit)</w:t>
            </w:r>
          </w:p>
          <w:p w:rsidR="006851A5" w:rsidRDefault="006851A5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komplexe kontinuierliche und diskontinuierliche Sachtexte unter besonderer Berücksichtigung der jeweiligen Erscheinungsform und der unterschiedlichen Modi (argumentativ, deskriptiv, narrativ) analysieren</w:t>
            </w:r>
          </w:p>
          <w:p w:rsidR="00D85902" w:rsidRDefault="006851A5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Bedeutung des jeweiligen gesellschaftlich-historische Kontextes von Sachtexten ermitteln</w:t>
            </w:r>
          </w:p>
          <w:p w:rsidR="00FF73AA" w:rsidRDefault="00D85902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die Unterschiede zwischen fiktionalen und nicht-fiktionalen Texten anhand von Merkmalen erläutern</w:t>
            </w:r>
          </w:p>
          <w:p w:rsidR="009E728E" w:rsidRDefault="00FF73AA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 Hintergrund von Kommunikationsstörungen bzw. die Voraussetzungen für gelingende Kommunikation auf einer metakommunikativen Ebene analysieren, alternative Handlungsoptionen entwickeln und mithilfe dieser Erkenntnisse das eigene Gesprächsverhalten reflektieren</w:t>
            </w:r>
          </w:p>
          <w:p w:rsidR="00D85902" w:rsidRPr="009E728E" w:rsidRDefault="009E728E" w:rsidP="009E728E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 w:rsidRPr="00F608D8">
              <w:rPr>
                <w:rFonts w:ascii="Calibri" w:hAnsi="Calibri" w:cs="Calibri"/>
              </w:rPr>
              <w:t>verschiedene Strategien der Leserbeeinflussung durch rhetorisch ausgestaltete Ko</w:t>
            </w:r>
            <w:r>
              <w:rPr>
                <w:rFonts w:ascii="Calibri" w:hAnsi="Calibri" w:cs="Calibri"/>
              </w:rPr>
              <w:t>mmunikation identifizieren, erl</w:t>
            </w:r>
            <w:r w:rsidRPr="00F608D8">
              <w:rPr>
                <w:rFonts w:ascii="Calibri" w:hAnsi="Calibri" w:cs="Calibri"/>
              </w:rPr>
              <w:t>äutern (LK) und beurteilen</w:t>
            </w:r>
          </w:p>
          <w:p w:rsidR="00F608D8" w:rsidRDefault="00D85902" w:rsidP="00D85902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diese Kompetenz muss im Zusammenhang mit </w:t>
            </w:r>
            <w:r w:rsidRPr="00924CDD">
              <w:rPr>
                <w:rFonts w:ascii="Calibri" w:hAnsi="Calibri" w:cs="Calibri"/>
                <w:u w:val="single"/>
              </w:rPr>
              <w:t>einem</w:t>
            </w:r>
            <w:r>
              <w:rPr>
                <w:rFonts w:ascii="Calibri" w:hAnsi="Calibri" w:cs="Calibri"/>
              </w:rPr>
              <w:t xml:space="preserve"> Unterrichtsvorhaben erworben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884FFA" w:rsidRPr="001E0D50" w:rsidRDefault="00FF73AA" w:rsidP="00307DDF">
            <w:pPr>
              <w:pStyle w:val="Listenabsatz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Grundzüge unterschiedlicher Erklärungsansätze zu der Beziehung von Sprache, Denken und Wirklichkeit vergleichen</w:t>
            </w:r>
          </w:p>
        </w:tc>
      </w:tr>
    </w:tbl>
    <w:p w:rsidR="00884FFA" w:rsidRDefault="00884FFA"/>
    <w:p w:rsidR="00ED2F7E" w:rsidRDefault="00ED2F7E"/>
    <w:sectPr w:rsidR="00ED2F7E" w:rsidSect="004744A1">
      <w:headerReference w:type="default" r:id="rId5"/>
      <w:pgSz w:w="11900" w:h="16840"/>
      <w:pgMar w:top="567" w:right="1134" w:bottom="102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28E" w:rsidRDefault="009E728E" w:rsidP="00AA6DFE">
    <w:pPr>
      <w:pStyle w:val="Kopfzeile"/>
      <w:tabs>
        <w:tab w:val="right" w:pos="10204"/>
      </w:tabs>
      <w:rPr>
        <w:rFonts w:ascii="Calibri" w:hAnsi="Calibri"/>
        <w:smallCaps/>
        <w:sz w:val="28"/>
        <w:szCs w:val="28"/>
      </w:rPr>
    </w:pPr>
    <w:r w:rsidRPr="002143C0">
      <w:rPr>
        <w:rFonts w:ascii="Calibri" w:hAnsi="Calibri"/>
        <w:smallCaps/>
        <w:sz w:val="28"/>
        <w:szCs w:val="28"/>
      </w:rPr>
      <w:t>Schulinterne</w:t>
    </w:r>
    <w:r>
      <w:rPr>
        <w:rFonts w:ascii="Calibri" w:hAnsi="Calibri"/>
        <w:smallCaps/>
        <w:sz w:val="28"/>
        <w:szCs w:val="28"/>
      </w:rPr>
      <w:t>s Curriculum Sekundarstufe II</w:t>
    </w:r>
    <w:r>
      <w:rPr>
        <w:rFonts w:ascii="Calibri" w:hAnsi="Calibri"/>
        <w:smallCaps/>
        <w:sz w:val="28"/>
        <w:szCs w:val="28"/>
      </w:rPr>
      <w:tab/>
    </w:r>
    <w:r>
      <w:rPr>
        <w:rFonts w:ascii="Calibri" w:hAnsi="Calibri"/>
        <w:smallCaps/>
        <w:noProof/>
        <w:sz w:val="28"/>
        <w:szCs w:val="28"/>
        <w:lang w:eastAsia="de-DE"/>
      </w:rPr>
      <w:drawing>
        <wp:inline distT="0" distB="0" distL="0" distR="0">
          <wp:extent cx="736600" cy="40640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728E" w:rsidRPr="002143C0" w:rsidRDefault="009E728E" w:rsidP="00AA6DFE">
    <w:pPr>
      <w:pStyle w:val="Kopfzeile"/>
      <w:tabs>
        <w:tab w:val="right" w:pos="10204"/>
      </w:tabs>
      <w:spacing w:line="120" w:lineRule="auto"/>
      <w:rPr>
        <w:rFonts w:ascii="Calibri" w:hAnsi="Calibri"/>
        <w:smallCaps/>
        <w:sz w:val="28"/>
        <w:szCs w:val="28"/>
      </w:rPr>
    </w:pPr>
    <w:r>
      <w:rPr>
        <w:rFonts w:ascii="Calibri" w:hAnsi="Calibri"/>
        <w:smallCaps/>
        <w:sz w:val="28"/>
        <w:szCs w:val="28"/>
        <w:u w:val="single"/>
      </w:rPr>
      <w:tab/>
    </w:r>
    <w:r>
      <w:rPr>
        <w:rFonts w:ascii="Calibri" w:hAnsi="Calibri"/>
        <w:smallCaps/>
        <w:sz w:val="28"/>
        <w:szCs w:val="28"/>
        <w:u w:val="single"/>
      </w:rPr>
      <w:tab/>
    </w:r>
    <w:r>
      <w:rPr>
        <w:rFonts w:ascii="Calibri" w:hAnsi="Calibri"/>
        <w:smallCaps/>
        <w:sz w:val="28"/>
        <w:szCs w:val="28"/>
      </w:rPr>
      <w:tab/>
    </w:r>
    <w:r w:rsidRPr="002143C0">
      <w:rPr>
        <w:rFonts w:ascii="Calibri" w:hAnsi="Calibri"/>
        <w:smallCaps/>
        <w:sz w:val="28"/>
        <w:szCs w:val="28"/>
      </w:rPr>
      <w:tab/>
    </w:r>
  </w:p>
  <w:p w:rsidR="009E728E" w:rsidRDefault="009E728E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5D77"/>
    <w:multiLevelType w:val="hybridMultilevel"/>
    <w:tmpl w:val="0AD859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F8183A"/>
    <w:multiLevelType w:val="hybridMultilevel"/>
    <w:tmpl w:val="B622A6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553F98"/>
    <w:multiLevelType w:val="hybridMultilevel"/>
    <w:tmpl w:val="47120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960"/>
    <w:multiLevelType w:val="hybridMultilevel"/>
    <w:tmpl w:val="5E6E2570"/>
    <w:lvl w:ilvl="0" w:tplc="0407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6F6826DC"/>
    <w:multiLevelType w:val="hybridMultilevel"/>
    <w:tmpl w:val="E2E8A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31EC4"/>
    <w:multiLevelType w:val="hybridMultilevel"/>
    <w:tmpl w:val="F3DCD9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DC20B4"/>
    <w:multiLevelType w:val="hybridMultilevel"/>
    <w:tmpl w:val="933264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6DFE"/>
    <w:rsid w:val="00093479"/>
    <w:rsid w:val="001A2C58"/>
    <w:rsid w:val="001E46E0"/>
    <w:rsid w:val="00287085"/>
    <w:rsid w:val="00307DDF"/>
    <w:rsid w:val="003407C6"/>
    <w:rsid w:val="003A2155"/>
    <w:rsid w:val="00422434"/>
    <w:rsid w:val="0042621C"/>
    <w:rsid w:val="004744A1"/>
    <w:rsid w:val="004F42FF"/>
    <w:rsid w:val="0059421C"/>
    <w:rsid w:val="005B65D7"/>
    <w:rsid w:val="006851A5"/>
    <w:rsid w:val="00884FFA"/>
    <w:rsid w:val="00924CDD"/>
    <w:rsid w:val="009E728E"/>
    <w:rsid w:val="009F4C73"/>
    <w:rsid w:val="00AA3BE3"/>
    <w:rsid w:val="00AA6DFE"/>
    <w:rsid w:val="00AC332F"/>
    <w:rsid w:val="00AD1B7D"/>
    <w:rsid w:val="00D13B1E"/>
    <w:rsid w:val="00D85902"/>
    <w:rsid w:val="00E17D2D"/>
    <w:rsid w:val="00E3429C"/>
    <w:rsid w:val="00ED2F7E"/>
    <w:rsid w:val="00F608D8"/>
    <w:rsid w:val="00FF73A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A6DFE"/>
    <w:pPr>
      <w:widowControl w:val="0"/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AA6DF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A6DFE"/>
  </w:style>
  <w:style w:type="paragraph" w:styleId="Fuzeile">
    <w:name w:val="footer"/>
    <w:basedOn w:val="Standard"/>
    <w:link w:val="FuzeileZeichen"/>
    <w:uiPriority w:val="99"/>
    <w:semiHidden/>
    <w:unhideWhenUsed/>
    <w:rsid w:val="00AA6DF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A6DFE"/>
  </w:style>
  <w:style w:type="paragraph" w:styleId="Listenabsatz">
    <w:name w:val="List Paragraph"/>
    <w:basedOn w:val="Standard"/>
    <w:uiPriority w:val="34"/>
    <w:qFormat/>
    <w:rsid w:val="00AA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6949</Characters>
  <Application>Microsoft Macintosh Word</Application>
  <DocSecurity>0</DocSecurity>
  <Lines>57</Lines>
  <Paragraphs>13</Paragraphs>
  <ScaleCrop>false</ScaleCrop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Steinacker</dc:creator>
  <cp:keywords/>
  <cp:lastModifiedBy>Rebecca Steinacker</cp:lastModifiedBy>
  <cp:revision>15</cp:revision>
  <dcterms:created xsi:type="dcterms:W3CDTF">2014-05-02T10:12:00Z</dcterms:created>
  <dcterms:modified xsi:type="dcterms:W3CDTF">2015-02-02T13:16:00Z</dcterms:modified>
</cp:coreProperties>
</file>